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8B" w:rsidRPr="0070460B" w:rsidRDefault="00BC6C8B" w:rsidP="00BC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0460B">
        <w:rPr>
          <w:rFonts w:ascii="Times New Roman" w:eastAsia="Times New Roman" w:hAnsi="Times New Roman" w:cs="Times New Roman"/>
          <w:b/>
          <w:bCs/>
          <w:sz w:val="44"/>
          <w:szCs w:val="44"/>
        </w:rPr>
        <w:t>ROBERT CAIRONE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24"/>
        <w:gridCol w:w="4824"/>
      </w:tblGrid>
      <w:tr w:rsidR="00BC6C8B" w:rsidRPr="00BC6C8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C6C8B" w:rsidRPr="00BC6C8B" w:rsidRDefault="00BC6C8B" w:rsidP="00580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1184 Bennington Drive </w:t>
            </w:r>
            <w:r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Crystal Lake, IL 60014 </w:t>
            </w:r>
            <w:r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(815) </w:t>
            </w:r>
            <w:r w:rsidR="00B55A22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55A22">
              <w:rPr>
                <w:rFonts w:ascii="Times New Roman" w:eastAsia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2500" w:type="pct"/>
            <w:vAlign w:val="center"/>
            <w:hideMark/>
          </w:tcPr>
          <w:p w:rsidR="00BC6C8B" w:rsidRPr="00BC6C8B" w:rsidRDefault="00D0421F" w:rsidP="00AA5B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BC6C8B" w:rsidRPr="00BC6C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Robert@Cairon</w:t>
              </w:r>
              <w:r w:rsidR="00AA5B8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e.com</w:t>
              </w:r>
            </w:hyperlink>
            <w:r w:rsidR="00BC6C8B"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hyperlink r:id="rId5" w:history="1">
              <w:r w:rsidR="00BC6C8B" w:rsidRPr="00BC6C8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www.cairone.com</w:t>
              </w:r>
            </w:hyperlink>
            <w:r w:rsidR="00BC6C8B" w:rsidRPr="00BC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704D" w:rsidRPr="00476305" w:rsidRDefault="000C704D" w:rsidP="00BC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</w:t>
      </w:r>
    </w:p>
    <w:p w:rsidR="00476305" w:rsidRPr="00476305" w:rsidRDefault="000C704D" w:rsidP="000C7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Cs/>
          <w:sz w:val="24"/>
          <w:szCs w:val="24"/>
        </w:rPr>
        <w:t>A position in quality assurance for software or systems test, involving test analysis, design, execution and documentation.</w:t>
      </w:r>
      <w:r w:rsidR="004553CF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Seeking a team environment with individual empowerment </w:t>
      </w:r>
      <w:r w:rsidR="00EB479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4553CF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contribute and grow, utilizing my development experiences in the testing role</w:t>
      </w:r>
      <w:r w:rsidR="00BF173C" w:rsidRPr="00476305">
        <w:rPr>
          <w:rFonts w:ascii="Times New Roman" w:eastAsia="Times New Roman" w:hAnsi="Times New Roman" w:cs="Times New Roman"/>
          <w:bCs/>
          <w:sz w:val="24"/>
          <w:szCs w:val="24"/>
        </w:rPr>
        <w:t>, while improving customer satisfaction and enhancing the company brand name</w:t>
      </w:r>
      <w:r w:rsidR="004553CF" w:rsidRPr="004763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6C8B" w:rsidRPr="00476305" w:rsidRDefault="00BC6C8B" w:rsidP="00BC6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 SUMMARY</w:t>
      </w:r>
    </w:p>
    <w:p w:rsidR="00476305" w:rsidRPr="00476305" w:rsidRDefault="00BC6C8B" w:rsidP="00E0219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Analytical, resourceful </w:t>
      </w:r>
      <w:r w:rsidRPr="00476305">
        <w:rPr>
          <w:rFonts w:ascii="Times New Roman" w:eastAsia="Times New Roman" w:hAnsi="Times New Roman" w:cs="Times New Roman"/>
          <w:bCs/>
          <w:iCs/>
          <w:sz w:val="24"/>
          <w:szCs w:val="24"/>
        </w:rPr>
        <w:t>Software Engineer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 with high level experience in the design</w:t>
      </w:r>
      <w:r w:rsidR="00580ABA" w:rsidRPr="00476305">
        <w:rPr>
          <w:rFonts w:ascii="Times New Roman" w:eastAsia="Times New Roman" w:hAnsi="Times New Roman" w:cs="Times New Roman"/>
          <w:sz w:val="24"/>
          <w:szCs w:val="24"/>
        </w:rPr>
        <w:t>, de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>velopment</w:t>
      </w:r>
      <w:r w:rsidR="00580ABA" w:rsidRPr="00476305">
        <w:rPr>
          <w:rFonts w:ascii="Times New Roman" w:eastAsia="Times New Roman" w:hAnsi="Times New Roman" w:cs="Times New Roman"/>
          <w:sz w:val="24"/>
          <w:szCs w:val="24"/>
        </w:rPr>
        <w:t>, and test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 of complex computer systems in a variety of application domains</w:t>
      </w:r>
      <w:r w:rsidR="004D5988" w:rsidRPr="00476305">
        <w:rPr>
          <w:rFonts w:ascii="Times New Roman" w:eastAsia="Times New Roman" w:hAnsi="Times New Roman" w:cs="Times New Roman"/>
          <w:sz w:val="24"/>
          <w:szCs w:val="24"/>
        </w:rPr>
        <w:t>, utilizing cutting edge technologies and tools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. A proven performer in </w:t>
      </w:r>
      <w:r w:rsidR="00B55A22" w:rsidRPr="00476305">
        <w:rPr>
          <w:rFonts w:ascii="Times New Roman" w:eastAsia="Times New Roman" w:hAnsi="Times New Roman" w:cs="Times New Roman"/>
          <w:sz w:val="24"/>
          <w:szCs w:val="24"/>
        </w:rPr>
        <w:t xml:space="preserve">technical development and </w:t>
      </w:r>
      <w:r w:rsidR="00580ABA" w:rsidRPr="00476305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B55A22" w:rsidRPr="004763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354" w:rsidRPr="00476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D98" w:rsidRPr="00476305">
        <w:rPr>
          <w:rFonts w:ascii="Times New Roman" w:eastAsia="Times New Roman" w:hAnsi="Times New Roman" w:cs="Times New Roman"/>
          <w:sz w:val="24"/>
          <w:szCs w:val="24"/>
        </w:rPr>
        <w:t xml:space="preserve">Proficient </w:t>
      </w:r>
      <w:r w:rsidR="00E02194" w:rsidRPr="00476305">
        <w:rPr>
          <w:rFonts w:ascii="Times New Roman" w:eastAsia="Times New Roman" w:hAnsi="Times New Roman" w:cs="Times New Roman"/>
          <w:sz w:val="24"/>
          <w:szCs w:val="24"/>
        </w:rPr>
        <w:t xml:space="preserve">in desktop applications as well as embedded systems with a GUI, often involving </w:t>
      </w:r>
      <w:r w:rsidR="00E02194" w:rsidRPr="00476305">
        <w:rPr>
          <w:rFonts w:ascii="Times New Roman" w:eastAsia="Times New Roman" w:hAnsi="Times New Roman" w:cs="Times New Roman"/>
          <w:bCs/>
          <w:sz w:val="24"/>
          <w:szCs w:val="24"/>
        </w:rPr>
        <w:t>software hardware integration, using various process control methodologies</w:t>
      </w:r>
      <w:r w:rsidR="00203D98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. Experienced in </w:t>
      </w:r>
      <w:r w:rsidR="00E02194" w:rsidRPr="00476305">
        <w:rPr>
          <w:rFonts w:ascii="Times New Roman" w:eastAsia="Times New Roman" w:hAnsi="Times New Roman" w:cs="Times New Roman"/>
          <w:bCs/>
          <w:sz w:val="24"/>
          <w:szCs w:val="24"/>
        </w:rPr>
        <w:t>Safety Critical systems and formal Regulatory environment</w:t>
      </w:r>
      <w:r w:rsidR="00203D98" w:rsidRPr="0047630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E02194" w:rsidRPr="004763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53CF" w:rsidRPr="00476305" w:rsidRDefault="007B5149" w:rsidP="004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2168A0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ontributed </w:t>
      </w:r>
      <w:r w:rsidR="00CE14D1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software development and software/hardware testing efforts </w:t>
      </w:r>
      <w:r w:rsidR="002168A0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engineering and production of a variety of  systems in diverse fields, ranging from 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early </w:t>
      </w:r>
      <w:r w:rsidR="002168A0" w:rsidRPr="00476305">
        <w:rPr>
          <w:rFonts w:ascii="Times New Roman" w:eastAsia="Times New Roman" w:hAnsi="Times New Roman" w:cs="Times New Roman"/>
          <w:bCs/>
          <w:sz w:val="24"/>
          <w:szCs w:val="24"/>
        </w:rPr>
        <w:t>telecommunications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networks</w:t>
      </w:r>
      <w:r w:rsidR="002168A0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, military radars systems, medical devices, and high end high speed electronic test equipment. 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has required </w:t>
      </w:r>
      <w:r w:rsidR="00042865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learning and using 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new technologies and 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>practices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sp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>ecific to each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industry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while applying sound basic engineering principles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. My skills and focus have 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continually 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adapted </w:t>
      </w:r>
      <w:r w:rsidR="007D2ECA" w:rsidRPr="00476305">
        <w:rPr>
          <w:rFonts w:ascii="Times New Roman" w:eastAsia="Times New Roman" w:hAnsi="Times New Roman" w:cs="Times New Roman"/>
          <w:bCs/>
          <w:sz w:val="24"/>
          <w:szCs w:val="24"/>
        </w:rPr>
        <w:t>to the rapidly changing engineering environment, as the devel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>opment languages</w:t>
      </w:r>
      <w:r w:rsidR="00F90F5F" w:rsidRPr="004763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testing methods</w:t>
      </w:r>
      <w:r w:rsidR="00CE14D1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process controls </w:t>
      </w:r>
      <w:r w:rsidR="00E7012A" w:rsidRPr="00476305">
        <w:rPr>
          <w:rFonts w:ascii="Times New Roman" w:eastAsia="Times New Roman" w:hAnsi="Times New Roman" w:cs="Times New Roman"/>
          <w:bCs/>
          <w:sz w:val="24"/>
          <w:szCs w:val="24"/>
        </w:rPr>
        <w:t>have evolved.</w:t>
      </w:r>
      <w:r w:rsidR="00042865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479E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</w:t>
      </w:r>
      <w:r w:rsidR="00042865" w:rsidRPr="00476305">
        <w:rPr>
          <w:rFonts w:ascii="Times New Roman" w:eastAsia="Times New Roman" w:hAnsi="Times New Roman" w:cs="Times New Roman"/>
          <w:bCs/>
          <w:sz w:val="24"/>
          <w:szCs w:val="24"/>
        </w:rPr>
        <w:t>worked closely with Software Quality Assurance engineers in the normal course of development task completion, and have worked as and trained test engineers</w:t>
      </w:r>
      <w:r w:rsidR="00476305"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 on numerous occasions.</w:t>
      </w:r>
    </w:p>
    <w:p w:rsidR="007B5149" w:rsidRPr="00476305" w:rsidRDefault="007B5149" w:rsidP="007B5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PROFESSIONAL EXPERIENCE</w:t>
      </w:r>
    </w:p>
    <w:p w:rsidR="00EF2354" w:rsidRPr="00476305" w:rsidRDefault="00EF2354" w:rsidP="007B5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TERADYNE, Buffalo Grove, IL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2006 - 2015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Cs/>
          <w:sz w:val="24"/>
          <w:szCs w:val="24"/>
        </w:rPr>
        <w:t>Manufacturer of a family of Advanced Automated Test Equipment, with revenue of $1.4 billion and 3,300 employees.</w:t>
      </w:r>
      <w:r w:rsidR="00D10A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64E6">
        <w:rPr>
          <w:rFonts w:ascii="Times New Roman" w:eastAsia="Times New Roman" w:hAnsi="Times New Roman" w:cs="Times New Roman"/>
          <w:bCs/>
          <w:sz w:val="24"/>
          <w:szCs w:val="24"/>
        </w:rPr>
        <w:t xml:space="preserve">Very high degree of hardware/software integration. </w:t>
      </w:r>
      <w:r w:rsidR="00D10AF0">
        <w:rPr>
          <w:rFonts w:ascii="Times New Roman" w:eastAsia="Times New Roman" w:hAnsi="Times New Roman" w:cs="Times New Roman"/>
          <w:bCs/>
          <w:sz w:val="24"/>
          <w:szCs w:val="24"/>
        </w:rPr>
        <w:t xml:space="preserve">Testing responsibilities included </w:t>
      </w:r>
      <w:r w:rsidR="00655133">
        <w:rPr>
          <w:rFonts w:ascii="Times New Roman" w:eastAsia="Times New Roman" w:hAnsi="Times New Roman" w:cs="Times New Roman"/>
          <w:bCs/>
          <w:sz w:val="24"/>
          <w:szCs w:val="24"/>
        </w:rPr>
        <w:t xml:space="preserve">static testing (reviews and inspections), and </w:t>
      </w:r>
      <w:r w:rsidR="00A0153F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verification of defect resolution by </w:t>
      </w:r>
      <w:r w:rsidR="00655133">
        <w:rPr>
          <w:rFonts w:ascii="Times New Roman" w:eastAsia="Times New Roman" w:hAnsi="Times New Roman" w:cs="Times New Roman"/>
          <w:bCs/>
          <w:sz w:val="24"/>
          <w:szCs w:val="24"/>
        </w:rPr>
        <w:t xml:space="preserve">dynamic </w:t>
      </w:r>
      <w:r w:rsidR="00A0153F">
        <w:rPr>
          <w:rFonts w:ascii="Times New Roman" w:eastAsia="Times New Roman" w:hAnsi="Times New Roman" w:cs="Times New Roman"/>
          <w:bCs/>
          <w:sz w:val="24"/>
          <w:szCs w:val="24"/>
        </w:rPr>
        <w:t>test application development</w:t>
      </w:r>
      <w:r w:rsidR="0065513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3164E6">
        <w:rPr>
          <w:rFonts w:ascii="Times New Roman" w:eastAsia="Times New Roman" w:hAnsi="Times New Roman" w:cs="Times New Roman"/>
          <w:bCs/>
          <w:sz w:val="24"/>
          <w:szCs w:val="24"/>
        </w:rPr>
        <w:t xml:space="preserve">black box </w:t>
      </w:r>
      <w:r w:rsidR="00655133">
        <w:rPr>
          <w:rFonts w:ascii="Times New Roman" w:eastAsia="Times New Roman" w:hAnsi="Times New Roman" w:cs="Times New Roman"/>
          <w:bCs/>
          <w:sz w:val="24"/>
          <w:szCs w:val="24"/>
        </w:rPr>
        <w:t>execution.</w:t>
      </w:r>
      <w:r w:rsidR="003164E6">
        <w:rPr>
          <w:rFonts w:ascii="Times New Roman" w:eastAsia="Times New Roman" w:hAnsi="Times New Roman" w:cs="Times New Roman"/>
          <w:bCs/>
          <w:sz w:val="24"/>
          <w:szCs w:val="24"/>
        </w:rPr>
        <w:t xml:space="preserve"> Fully p</w:t>
      </w:r>
      <w:r w:rsidR="00655133">
        <w:rPr>
          <w:rFonts w:ascii="Times New Roman" w:eastAsia="Times New Roman" w:hAnsi="Times New Roman" w:cs="Times New Roman"/>
          <w:bCs/>
          <w:sz w:val="24"/>
          <w:szCs w:val="24"/>
        </w:rPr>
        <w:t>erformed in the SQA role before significant releases.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BAX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>TER HEALTHCARE, Round Lake, IL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1998 - 2006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>A $10 billion worldwide manufacturer and d</w:t>
      </w:r>
      <w:r w:rsidR="00EB479E">
        <w:rPr>
          <w:rFonts w:ascii="Times New Roman" w:eastAsia="Times New Roman" w:hAnsi="Times New Roman" w:cs="Times New Roman"/>
          <w:sz w:val="24"/>
          <w:szCs w:val="24"/>
        </w:rPr>
        <w:t xml:space="preserve">istributor of medical devices, </w:t>
      </w:r>
      <w:bookmarkStart w:id="0" w:name="_GoBack"/>
      <w:bookmarkEnd w:id="0"/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pharmaceuticals and biotechnology, with over 47,000 employees worldwide. </w:t>
      </w:r>
      <w:r w:rsidR="00655133">
        <w:rPr>
          <w:rFonts w:ascii="Times New Roman" w:eastAsia="Times New Roman" w:hAnsi="Times New Roman" w:cs="Times New Roman"/>
          <w:sz w:val="24"/>
          <w:szCs w:val="24"/>
        </w:rPr>
        <w:t>Testing responsibilities included complete path coverage testing of embedded software under F</w:t>
      </w:r>
      <w:r w:rsidR="006907B9">
        <w:rPr>
          <w:rFonts w:ascii="Times New Roman" w:eastAsia="Times New Roman" w:hAnsi="Times New Roman" w:cs="Times New Roman"/>
          <w:sz w:val="24"/>
          <w:szCs w:val="24"/>
        </w:rPr>
        <w:t>DA Good Documentation Practices utilizing an in house unit test framework</w:t>
      </w:r>
      <w:r w:rsidR="00AA18C4">
        <w:rPr>
          <w:rFonts w:ascii="Times New Roman" w:eastAsia="Times New Roman" w:hAnsi="Times New Roman" w:cs="Times New Roman"/>
          <w:sz w:val="24"/>
          <w:szCs w:val="24"/>
        </w:rPr>
        <w:t xml:space="preserve"> which automated a traceability matrix</w:t>
      </w:r>
      <w:r w:rsidR="00690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4E6">
        <w:rPr>
          <w:rFonts w:ascii="Times New Roman" w:eastAsia="Times New Roman" w:hAnsi="Times New Roman" w:cs="Times New Roman"/>
          <w:sz w:val="24"/>
          <w:szCs w:val="24"/>
        </w:rPr>
        <w:t xml:space="preserve"> Also performed white box testing using an In Circuit Emulator.</w:t>
      </w:r>
    </w:p>
    <w:p w:rsidR="00EF2354" w:rsidRPr="00476305" w:rsidRDefault="00EF2354" w:rsidP="00EF23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WILLIA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>MS GAMING SYSTEMS, Chicago, IL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1997 - 1998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>Major supplier of gaming systems to casinos in the US and foreign markets. Williams, valued at three-quarters of a billion dollars, provides a highly sophisticated gaming experience with exceptional graphics and data security.</w:t>
      </w:r>
      <w:r w:rsidR="007B5149">
        <w:rPr>
          <w:rFonts w:ascii="Times New Roman" w:eastAsia="Times New Roman" w:hAnsi="Times New Roman" w:cs="Times New Roman"/>
          <w:sz w:val="24"/>
          <w:szCs w:val="24"/>
        </w:rPr>
        <w:t xml:space="preserve"> This was a research project for a next generation platform.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54" w:rsidRPr="00476305" w:rsidRDefault="007B5149" w:rsidP="00EF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NORTHROP GRUMMAN</w:t>
      </w:r>
      <w:r w:rsidR="00EF2354"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, Bethp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age, NY and Rolling Meadows, 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2354"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1985 – 1997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Major Aerospace Defense Contractor, </w:t>
      </w:r>
      <w:r w:rsidR="006907B9">
        <w:rPr>
          <w:rFonts w:ascii="Times New Roman" w:eastAsia="Times New Roman" w:hAnsi="Times New Roman" w:cs="Times New Roman"/>
          <w:sz w:val="24"/>
          <w:szCs w:val="24"/>
        </w:rPr>
        <w:t>providing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 extremely sophisticated military hardware. </w:t>
      </w:r>
      <w:r w:rsidR="00F90F5F" w:rsidRPr="00476305">
        <w:rPr>
          <w:rFonts w:ascii="Times New Roman" w:eastAsia="Times New Roman" w:hAnsi="Times New Roman" w:cs="Times New Roman"/>
          <w:sz w:val="24"/>
          <w:szCs w:val="24"/>
        </w:rPr>
        <w:t>Current market cap is $32 billion.</w:t>
      </w:r>
      <w:r w:rsidR="003164E6" w:rsidRPr="0031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4E6" w:rsidRPr="00476305">
        <w:rPr>
          <w:rFonts w:ascii="Times New Roman" w:eastAsia="Times New Roman" w:hAnsi="Times New Roman" w:cs="Times New Roman"/>
          <w:sz w:val="24"/>
          <w:szCs w:val="24"/>
        </w:rPr>
        <w:t>Provided critical soluti</w:t>
      </w:r>
      <w:r w:rsidR="007B5149">
        <w:rPr>
          <w:rFonts w:ascii="Times New Roman" w:eastAsia="Times New Roman" w:hAnsi="Times New Roman" w:cs="Times New Roman"/>
          <w:sz w:val="24"/>
          <w:szCs w:val="24"/>
        </w:rPr>
        <w:t xml:space="preserve">ons primarily to the U.S. Navy </w:t>
      </w:r>
      <w:r w:rsidR="003164E6" w:rsidRPr="00476305">
        <w:rPr>
          <w:rFonts w:ascii="Times New Roman" w:eastAsia="Times New Roman" w:hAnsi="Times New Roman" w:cs="Times New Roman"/>
          <w:sz w:val="24"/>
          <w:szCs w:val="24"/>
        </w:rPr>
        <w:t>during my tenure</w:t>
      </w:r>
      <w:r w:rsidR="003164E6">
        <w:rPr>
          <w:rFonts w:ascii="Times New Roman" w:eastAsia="Times New Roman" w:hAnsi="Times New Roman" w:cs="Times New Roman"/>
          <w:sz w:val="24"/>
          <w:szCs w:val="24"/>
        </w:rPr>
        <w:t>, specializing in avionics and radar systems</w:t>
      </w:r>
      <w:r w:rsidR="003164E6" w:rsidRPr="004763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4E6">
        <w:rPr>
          <w:rFonts w:ascii="Times New Roman" w:eastAsia="Times New Roman" w:hAnsi="Times New Roman" w:cs="Times New Roman"/>
          <w:sz w:val="24"/>
          <w:szCs w:val="24"/>
        </w:rPr>
        <w:t xml:space="preserve"> Performed Subsystem, System, and Integration tests within a strict safety protocol. Performed load and stress testing</w:t>
      </w:r>
      <w:r w:rsidR="00AA18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149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NEWPORT NEWS SHIPBUILDING, Newport News, VA</w:t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B51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1982 – 1985</w:t>
      </w:r>
    </w:p>
    <w:p w:rsidR="00EF2354" w:rsidRPr="00476305" w:rsidRDefault="007B5149" w:rsidP="00EF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="00AA18C4" w:rsidRPr="00AA18C4">
        <w:rPr>
          <w:rFonts w:ascii="Times New Roman" w:eastAsia="Times New Roman" w:hAnsi="Times New Roman" w:cs="Times New Roman"/>
          <w:bCs/>
          <w:sz w:val="20"/>
          <w:szCs w:val="20"/>
        </w:rPr>
        <w:t>ow</w:t>
      </w:r>
      <w:r w:rsidR="00EF2354" w:rsidRPr="00AA18C4">
        <w:rPr>
          <w:rFonts w:ascii="Times New Roman" w:eastAsia="Times New Roman" w:hAnsi="Times New Roman" w:cs="Times New Roman"/>
          <w:bCs/>
          <w:sz w:val="20"/>
          <w:szCs w:val="20"/>
        </w:rPr>
        <w:t xml:space="preserve"> a division of Northrop Grumman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, this was an independent company during my tenure.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>Manufacturer of military marine vessels including nuclear-powered aircraft carriers and submarines.</w:t>
      </w:r>
      <w:r w:rsidR="00042865" w:rsidRPr="00476305">
        <w:rPr>
          <w:rFonts w:ascii="Times New Roman" w:eastAsia="Times New Roman" w:hAnsi="Times New Roman" w:cs="Times New Roman"/>
          <w:sz w:val="24"/>
          <w:szCs w:val="24"/>
        </w:rPr>
        <w:t xml:space="preserve"> Involved with cutti</w:t>
      </w:r>
      <w:r w:rsidR="006907B9">
        <w:rPr>
          <w:rFonts w:ascii="Times New Roman" w:eastAsia="Times New Roman" w:hAnsi="Times New Roman" w:cs="Times New Roman"/>
          <w:sz w:val="24"/>
          <w:szCs w:val="24"/>
        </w:rPr>
        <w:t>ng edge (for the time) robotics, implementing the first use of a PC in a production environment at the shipyard. Full development cycle, system integration and acceptance testing.</w:t>
      </w: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54" w:rsidRPr="00476305" w:rsidRDefault="00EF2354" w:rsidP="00EF2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CAIRONE CONSULTING SERVICES, New York, NY 1976 – 1982</w:t>
      </w:r>
    </w:p>
    <w:p w:rsidR="00476305" w:rsidRDefault="00EF2354" w:rsidP="00AA18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Independent consulting practice specializing in telecommunication infrastructure, pattern recognition, scientific programming and data analysis. Clients included </w:t>
      </w:r>
      <w:proofErr w:type="spellStart"/>
      <w:r w:rsidRPr="00476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BankWire</w:t>
      </w:r>
      <w:proofErr w:type="spellEnd"/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63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Goddard Institute for Space Studies</w:t>
      </w:r>
      <w:r w:rsidR="007046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a branch of </w:t>
      </w:r>
      <w:r w:rsidRPr="00476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NASA, ITT</w:t>
      </w:r>
      <w:r w:rsidR="0098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ABC</w:t>
      </w:r>
      <w:r w:rsidRPr="00476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F2354" w:rsidRPr="00476305" w:rsidRDefault="00EF2354" w:rsidP="00EF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476305" w:rsidRPr="00476305" w:rsidRDefault="00EF2354" w:rsidP="00EF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76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B.S. Mathematics and Computer Science 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br/>
        <w:t>Stevens Institute of Technology, Hoboken, NJ</w:t>
      </w:r>
    </w:p>
    <w:p w:rsidR="00EF2354" w:rsidRPr="00476305" w:rsidRDefault="00EF2354" w:rsidP="00EF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EXPERIENCE</w:t>
      </w:r>
    </w:p>
    <w:p w:rsidR="00EF2354" w:rsidRPr="00476305" w:rsidRDefault="00EF2354" w:rsidP="00EF2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>Adjunct Faculty</w:t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, Thomas Nelson Community College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, Hampton, VA 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Instructor – Microcomputers and Programming, </w:t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Langley Air Force Base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 , VA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br/>
        <w:t xml:space="preserve">Instructor – CAD/CAM Overview course, </w:t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Newport News Shipbuilding Apprentice School</w:t>
      </w:r>
      <w:r w:rsidRPr="00476305">
        <w:rPr>
          <w:rFonts w:ascii="Times New Roman" w:eastAsia="Times New Roman" w:hAnsi="Times New Roman" w:cs="Times New Roman"/>
          <w:bCs/>
          <w:sz w:val="24"/>
          <w:szCs w:val="24"/>
        </w:rPr>
        <w:t>, VA</w:t>
      </w:r>
    </w:p>
    <w:p w:rsidR="00476305" w:rsidRPr="00476305" w:rsidRDefault="00EF2354" w:rsidP="00EF2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bCs/>
          <w:sz w:val="24"/>
          <w:szCs w:val="24"/>
        </w:rPr>
        <w:t xml:space="preserve">Instructor - Chess, </w:t>
      </w:r>
      <w:r w:rsidRPr="00476305">
        <w:rPr>
          <w:rFonts w:ascii="Times New Roman" w:eastAsia="Times New Roman" w:hAnsi="Times New Roman" w:cs="Times New Roman"/>
          <w:b/>
          <w:bCs/>
          <w:sz w:val="24"/>
          <w:szCs w:val="24"/>
        </w:rPr>
        <w:t>Chess Scholars</w:t>
      </w:r>
      <w:r w:rsidRPr="00476305">
        <w:rPr>
          <w:rFonts w:ascii="Times New Roman" w:eastAsia="Times New Roman" w:hAnsi="Times New Roman" w:cs="Times New Roman"/>
          <w:bCs/>
          <w:sz w:val="24"/>
          <w:szCs w:val="24"/>
        </w:rPr>
        <w:t>, Barrington, IL</w:t>
      </w:r>
    </w:p>
    <w:p w:rsidR="00EF2354" w:rsidRPr="00476305" w:rsidRDefault="00EF2354" w:rsidP="00EF2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305">
        <w:rPr>
          <w:rFonts w:ascii="Times New Roman" w:eastAsia="Times New Roman" w:hAnsi="Times New Roman" w:cs="Times New Roman"/>
          <w:b/>
          <w:bCs/>
          <w:sz w:val="28"/>
          <w:szCs w:val="28"/>
        </w:rPr>
        <w:t>TECHNICAL SKILLS</w:t>
      </w:r>
    </w:p>
    <w:p w:rsidR="00EF2354" w:rsidRPr="00476305" w:rsidRDefault="00EF2354" w:rsidP="00EF2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C, C++, C#, Visual Studio 2010, QNX, Windows, SQL, STL, Photoshop, </w:t>
      </w:r>
      <w:proofErr w:type="spellStart"/>
      <w:r w:rsidRPr="00476305">
        <w:rPr>
          <w:rFonts w:ascii="Times New Roman" w:eastAsia="Times New Roman" w:hAnsi="Times New Roman" w:cs="Times New Roman"/>
          <w:sz w:val="24"/>
          <w:szCs w:val="24"/>
        </w:rPr>
        <w:t>InstallShield</w:t>
      </w:r>
      <w:proofErr w:type="spellEnd"/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305">
        <w:rPr>
          <w:rFonts w:ascii="Times New Roman" w:eastAsia="Times New Roman" w:hAnsi="Times New Roman" w:cs="Times New Roman"/>
          <w:sz w:val="24"/>
          <w:szCs w:val="24"/>
        </w:rPr>
        <w:t>AccuRev</w:t>
      </w:r>
      <w:proofErr w:type="spellEnd"/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305">
        <w:rPr>
          <w:rFonts w:ascii="Times New Roman" w:eastAsia="Times New Roman" w:hAnsi="Times New Roman" w:cs="Times New Roman"/>
          <w:sz w:val="24"/>
          <w:szCs w:val="24"/>
        </w:rPr>
        <w:t>Jira</w:t>
      </w:r>
      <w:proofErr w:type="spellEnd"/>
      <w:r w:rsidRPr="004763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6305">
        <w:rPr>
          <w:rFonts w:ascii="Times New Roman" w:eastAsia="Times New Roman" w:hAnsi="Times New Roman" w:cs="Times New Roman"/>
          <w:sz w:val="24"/>
          <w:szCs w:val="24"/>
        </w:rPr>
        <w:t>ClearCase</w:t>
      </w:r>
      <w:proofErr w:type="spellEnd"/>
      <w:r w:rsidRPr="00476305">
        <w:rPr>
          <w:rFonts w:ascii="Times New Roman" w:eastAsia="Times New Roman" w:hAnsi="Times New Roman" w:cs="Times New Roman"/>
          <w:sz w:val="24"/>
          <w:szCs w:val="24"/>
        </w:rPr>
        <w:t>, Rat</w:t>
      </w:r>
      <w:r w:rsidR="00600117">
        <w:rPr>
          <w:rFonts w:ascii="Times New Roman" w:eastAsia="Times New Roman" w:hAnsi="Times New Roman" w:cs="Times New Roman"/>
          <w:sz w:val="24"/>
          <w:szCs w:val="24"/>
        </w:rPr>
        <w:t>ional Doors, GD</w:t>
      </w:r>
      <w:r w:rsidRPr="00476305"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EF2354" w:rsidRDefault="00EF2354" w:rsidP="004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553CF" w:rsidRPr="00BC6C8B" w:rsidRDefault="004553CF" w:rsidP="00455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53CF" w:rsidRPr="00BC6C8B" w:rsidSect="0057513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C8B"/>
    <w:rsid w:val="00041334"/>
    <w:rsid w:val="00042865"/>
    <w:rsid w:val="00052BD8"/>
    <w:rsid w:val="00074E55"/>
    <w:rsid w:val="00081217"/>
    <w:rsid w:val="000C704D"/>
    <w:rsid w:val="00151D4E"/>
    <w:rsid w:val="001B51B5"/>
    <w:rsid w:val="001C0CEA"/>
    <w:rsid w:val="00203D98"/>
    <w:rsid w:val="002168A0"/>
    <w:rsid w:val="002201AA"/>
    <w:rsid w:val="0023005F"/>
    <w:rsid w:val="00231084"/>
    <w:rsid w:val="00267232"/>
    <w:rsid w:val="00277F17"/>
    <w:rsid w:val="002C68DC"/>
    <w:rsid w:val="00310D80"/>
    <w:rsid w:val="003164E6"/>
    <w:rsid w:val="003B1BE0"/>
    <w:rsid w:val="004424EB"/>
    <w:rsid w:val="004459B5"/>
    <w:rsid w:val="004553CF"/>
    <w:rsid w:val="00476305"/>
    <w:rsid w:val="0049513A"/>
    <w:rsid w:val="004D5988"/>
    <w:rsid w:val="004D7090"/>
    <w:rsid w:val="0051035C"/>
    <w:rsid w:val="0057036F"/>
    <w:rsid w:val="0057513E"/>
    <w:rsid w:val="00580ABA"/>
    <w:rsid w:val="005F6955"/>
    <w:rsid w:val="005F78B0"/>
    <w:rsid w:val="00600117"/>
    <w:rsid w:val="00643C75"/>
    <w:rsid w:val="00655133"/>
    <w:rsid w:val="006907B9"/>
    <w:rsid w:val="006B4FF6"/>
    <w:rsid w:val="006E6223"/>
    <w:rsid w:val="0070460B"/>
    <w:rsid w:val="00791E85"/>
    <w:rsid w:val="007A17CC"/>
    <w:rsid w:val="007B5149"/>
    <w:rsid w:val="007D2ECA"/>
    <w:rsid w:val="007E5988"/>
    <w:rsid w:val="007F3E06"/>
    <w:rsid w:val="009645A3"/>
    <w:rsid w:val="00983812"/>
    <w:rsid w:val="00992DFD"/>
    <w:rsid w:val="00A0153F"/>
    <w:rsid w:val="00A93DA9"/>
    <w:rsid w:val="00AA18C4"/>
    <w:rsid w:val="00AA5B87"/>
    <w:rsid w:val="00AD2C70"/>
    <w:rsid w:val="00AD5FB0"/>
    <w:rsid w:val="00AF1368"/>
    <w:rsid w:val="00B30EA8"/>
    <w:rsid w:val="00B55A22"/>
    <w:rsid w:val="00B82D42"/>
    <w:rsid w:val="00BA0B50"/>
    <w:rsid w:val="00BC6C8B"/>
    <w:rsid w:val="00BF173C"/>
    <w:rsid w:val="00C02BB0"/>
    <w:rsid w:val="00C6291C"/>
    <w:rsid w:val="00CE14D1"/>
    <w:rsid w:val="00CE3EE1"/>
    <w:rsid w:val="00CF496E"/>
    <w:rsid w:val="00D0421F"/>
    <w:rsid w:val="00D10AF0"/>
    <w:rsid w:val="00D270C4"/>
    <w:rsid w:val="00D748A4"/>
    <w:rsid w:val="00E02194"/>
    <w:rsid w:val="00E26BA7"/>
    <w:rsid w:val="00E7012A"/>
    <w:rsid w:val="00E777B8"/>
    <w:rsid w:val="00EB479E"/>
    <w:rsid w:val="00EF2354"/>
    <w:rsid w:val="00F05B6A"/>
    <w:rsid w:val="00F90F5F"/>
    <w:rsid w:val="00FA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C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irone.com" TargetMode="External"/><Relationship Id="rId4" Type="http://schemas.openxmlformats.org/officeDocument/2006/relationships/hyperlink" Target="mailto:Robert@Cair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cp:lastPrinted>2016-01-22T04:30:00Z</cp:lastPrinted>
  <dcterms:created xsi:type="dcterms:W3CDTF">2016-02-22T20:40:00Z</dcterms:created>
  <dcterms:modified xsi:type="dcterms:W3CDTF">2016-03-22T14:33:00Z</dcterms:modified>
</cp:coreProperties>
</file>